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2C" w:rsidRDefault="00FB4DB2">
      <w:pPr>
        <w:rPr>
          <w:rFonts w:ascii="Arial Narrow" w:hAnsi="Arial Narrow"/>
          <w:b/>
          <w:sz w:val="40"/>
          <w:szCs w:val="40"/>
        </w:rPr>
      </w:pPr>
      <w:r w:rsidRPr="00FB4DB2">
        <w:rPr>
          <w:rFonts w:ascii="Arial Narrow" w:hAnsi="Arial Narrow"/>
          <w:b/>
          <w:sz w:val="40"/>
          <w:szCs w:val="40"/>
        </w:rPr>
        <w:t>FRGS Phase 1/2015</w:t>
      </w:r>
    </w:p>
    <w:tbl>
      <w:tblPr>
        <w:tblW w:w="1039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3750"/>
        <w:gridCol w:w="4111"/>
        <w:gridCol w:w="1929"/>
      </w:tblGrid>
      <w:tr w:rsidR="00FB4DB2" w:rsidRPr="002E6C58" w:rsidTr="001C280A">
        <w:trPr>
          <w:trHeight w:val="440"/>
        </w:trPr>
        <w:tc>
          <w:tcPr>
            <w:tcW w:w="103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DB2" w:rsidRDefault="00FB4DB2" w:rsidP="00FB4DB2">
            <w:pPr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smallCaps/>
                <w:color w:val="00000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000000"/>
              </w:rPr>
              <w:t>Vetted &amp; Approved for Submission to FRGS at IMUJC Meeting on 11 June 2015</w:t>
            </w:r>
          </w:p>
          <w:p w:rsidR="00FB4DB2" w:rsidRPr="002E6C58" w:rsidRDefault="00FB4DB2" w:rsidP="00FB4DB2">
            <w:pPr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smallCaps/>
                <w:color w:val="000000"/>
              </w:rPr>
            </w:pPr>
            <w:r w:rsidRPr="002E6C58">
              <w:rPr>
                <w:rFonts w:ascii="Arial Narrow" w:hAnsi="Arial Narrow"/>
                <w:b/>
                <w:bCs/>
                <w:i/>
                <w:iCs/>
                <w:color w:val="FF0000"/>
              </w:rPr>
              <w:t>**Approved by FRGS (</w:t>
            </w:r>
            <w:proofErr w:type="spellStart"/>
            <w:r w:rsidRPr="002E6C58">
              <w:rPr>
                <w:rFonts w:ascii="Arial Narrow" w:hAnsi="Arial Narrow"/>
                <w:b/>
                <w:bCs/>
                <w:i/>
                <w:iCs/>
                <w:color w:val="FF0000"/>
              </w:rPr>
              <w:t>MoHE</w:t>
            </w:r>
            <w:proofErr w:type="spellEnd"/>
            <w:r w:rsidRPr="002E6C58">
              <w:rPr>
                <w:rFonts w:ascii="Arial Narrow" w:hAnsi="Arial Narrow"/>
                <w:b/>
                <w:bCs/>
                <w:i/>
                <w:iCs/>
                <w:color w:val="FF0000"/>
              </w:rPr>
              <w:t>) re email dated 7 October 2015 (FRGS Phase 1/2015)</w:t>
            </w:r>
          </w:p>
        </w:tc>
      </w:tr>
      <w:tr w:rsidR="00FB4DB2" w:rsidRPr="00056C08" w:rsidTr="001C280A">
        <w:trPr>
          <w:trHeight w:val="440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DB2" w:rsidRDefault="00FB4DB2" w:rsidP="00FB4DB2">
            <w:pPr>
              <w:spacing w:after="0" w:line="240" w:lineRule="auto"/>
              <w:rPr>
                <w:rFonts w:ascii="Arial Narrow" w:hAnsi="Arial Narrow"/>
                <w:b/>
                <w:bCs/>
                <w:smallCaps/>
                <w:sz w:val="24"/>
                <w:szCs w:val="20"/>
              </w:rPr>
            </w:pPr>
            <w:r>
              <w:rPr>
                <w:rFonts w:ascii="Arial Narrow" w:hAnsi="Arial Narrow"/>
                <w:b/>
                <w:bCs/>
                <w:sz w:val="24"/>
                <w:szCs w:val="20"/>
              </w:rPr>
              <w:t>NO.</w:t>
            </w:r>
          </w:p>
          <w:p w:rsidR="00FB4DB2" w:rsidRDefault="00FB4DB2" w:rsidP="00FB4DB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mallCaps/>
                <w:sz w:val="24"/>
                <w:szCs w:val="20"/>
              </w:rPr>
            </w:pPr>
          </w:p>
        </w:tc>
        <w:tc>
          <w:tcPr>
            <w:tcW w:w="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DB2" w:rsidRDefault="00FB4DB2" w:rsidP="00FB4DB2">
            <w:pPr>
              <w:spacing w:after="0" w:line="240" w:lineRule="auto"/>
              <w:rPr>
                <w:rFonts w:ascii="Arial Narrow" w:hAnsi="Arial Narrow"/>
                <w:b/>
                <w:bCs/>
                <w:smallCaps/>
                <w:sz w:val="24"/>
                <w:szCs w:val="20"/>
              </w:rPr>
            </w:pPr>
            <w:r>
              <w:rPr>
                <w:rFonts w:ascii="Arial Narrow" w:hAnsi="Arial Narrow"/>
                <w:b/>
                <w:bCs/>
                <w:sz w:val="24"/>
                <w:szCs w:val="20"/>
              </w:rPr>
              <w:t xml:space="preserve">PROJECT </w:t>
            </w:r>
          </w:p>
          <w:p w:rsidR="00FB4DB2" w:rsidRDefault="00FB4DB2" w:rsidP="00FB4DB2">
            <w:pPr>
              <w:spacing w:after="0" w:line="240" w:lineRule="auto"/>
              <w:rPr>
                <w:rFonts w:ascii="Arial Narrow" w:hAnsi="Arial Narrow"/>
                <w:b/>
                <w:bCs/>
                <w:smallCaps/>
                <w:sz w:val="24"/>
                <w:szCs w:val="20"/>
              </w:rPr>
            </w:pPr>
            <w:r>
              <w:rPr>
                <w:rFonts w:ascii="Arial Narrow" w:hAnsi="Arial Narrow"/>
                <w:b/>
                <w:bCs/>
                <w:sz w:val="24"/>
                <w:szCs w:val="20"/>
              </w:rPr>
              <w:t>LEADER/INVESTIGATORS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DB2" w:rsidRDefault="00FB4DB2" w:rsidP="00FB4DB2">
            <w:pPr>
              <w:spacing w:after="0" w:line="240" w:lineRule="auto"/>
              <w:rPr>
                <w:rFonts w:ascii="Arial Narrow" w:hAnsi="Arial Narrow"/>
                <w:b/>
                <w:bCs/>
                <w:smallCaps/>
                <w:sz w:val="24"/>
                <w:szCs w:val="20"/>
              </w:rPr>
            </w:pPr>
            <w:r>
              <w:rPr>
                <w:rFonts w:ascii="Arial Narrow" w:hAnsi="Arial Narrow"/>
                <w:b/>
                <w:bCs/>
                <w:sz w:val="24"/>
                <w:szCs w:val="20"/>
              </w:rPr>
              <w:t>PROJECT TITLE &amp; GRANT NO.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DB2" w:rsidRDefault="00FB4DB2" w:rsidP="00FB4DB2">
            <w:pPr>
              <w:spacing w:after="0" w:line="240" w:lineRule="auto"/>
              <w:rPr>
                <w:rFonts w:ascii="Arial Narrow" w:hAnsi="Arial Narrow"/>
                <w:b/>
                <w:bCs/>
                <w:smallCaps/>
                <w:sz w:val="24"/>
                <w:szCs w:val="20"/>
              </w:rPr>
            </w:pPr>
            <w:r>
              <w:rPr>
                <w:rFonts w:ascii="Arial Narrow" w:hAnsi="Arial Narrow"/>
                <w:b/>
                <w:bCs/>
                <w:sz w:val="24"/>
                <w:szCs w:val="20"/>
              </w:rPr>
              <w:t>AMOUNT (RM)</w:t>
            </w:r>
          </w:p>
        </w:tc>
      </w:tr>
      <w:tr w:rsidR="00FB4DB2" w:rsidRPr="00056C08" w:rsidTr="001C280A">
        <w:trPr>
          <w:trHeight w:val="440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DB2" w:rsidRPr="002B2B1F" w:rsidRDefault="00FB4DB2" w:rsidP="00FB4DB2">
            <w:pPr>
              <w:spacing w:after="0" w:line="240" w:lineRule="auto"/>
              <w:rPr>
                <w:rFonts w:ascii="Arial Narrow" w:hAnsi="Arial Narrow"/>
                <w:bCs/>
                <w:smallCaps/>
              </w:rPr>
            </w:pPr>
            <w:r>
              <w:rPr>
                <w:rFonts w:ascii="Arial Narrow" w:hAnsi="Arial Narrow"/>
                <w:bCs/>
                <w:smallCaps/>
              </w:rPr>
              <w:t>1.</w:t>
            </w:r>
          </w:p>
        </w:tc>
        <w:tc>
          <w:tcPr>
            <w:tcW w:w="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DB2" w:rsidRPr="002E6C58" w:rsidRDefault="00FB4DB2" w:rsidP="00FB4DB2">
            <w:pPr>
              <w:pStyle w:val="BodyTextIndent"/>
              <w:ind w:firstLine="0"/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 w:rsidRPr="002E6C58">
              <w:rPr>
                <w:rFonts w:ascii="Arial Narrow" w:hAnsi="Arial Narrow"/>
                <w:bCs/>
                <w:sz w:val="22"/>
                <w:szCs w:val="22"/>
              </w:rPr>
              <w:t xml:space="preserve">Dr Subrat Kumar B (IMU); Dr Gan Sook Yee; Dr Mayuren Candasamy; Dr Shadab Md (IMU); Prof </w:t>
            </w:r>
            <w:proofErr w:type="spellStart"/>
            <w:r w:rsidRPr="002E6C58">
              <w:rPr>
                <w:rFonts w:ascii="Arial Narrow" w:hAnsi="Arial Narrow"/>
                <w:bCs/>
                <w:sz w:val="22"/>
                <w:szCs w:val="22"/>
              </w:rPr>
              <w:t>Dato</w:t>
            </w:r>
            <w:proofErr w:type="spellEnd"/>
            <w:r w:rsidRPr="002E6C58">
              <w:rPr>
                <w:rFonts w:ascii="Arial Narrow" w:hAnsi="Arial Narrow"/>
                <w:bCs/>
                <w:sz w:val="22"/>
                <w:szCs w:val="22"/>
              </w:rPr>
              <w:t>’ Dr Abu Bakar Abdul Majeed (</w:t>
            </w:r>
            <w:proofErr w:type="spellStart"/>
            <w:r w:rsidRPr="002E6C58">
              <w:rPr>
                <w:rFonts w:ascii="Arial Narrow" w:hAnsi="Arial Narrow"/>
                <w:bCs/>
                <w:sz w:val="22"/>
                <w:szCs w:val="22"/>
              </w:rPr>
              <w:t>UiTM</w:t>
            </w:r>
            <w:proofErr w:type="spellEnd"/>
            <w:r w:rsidRPr="002E6C58">
              <w:rPr>
                <w:rFonts w:ascii="Arial Narrow" w:hAnsi="Arial Narrow"/>
                <w:bCs/>
                <w:sz w:val="22"/>
                <w:szCs w:val="22"/>
              </w:rPr>
              <w:t>)</w:t>
            </w:r>
          </w:p>
          <w:p w:rsidR="00FB4DB2" w:rsidRPr="002E6C58" w:rsidRDefault="00FB4DB2" w:rsidP="00FB4DB2">
            <w:pPr>
              <w:pStyle w:val="BodyTextIndent"/>
              <w:ind w:firstLine="0"/>
              <w:jc w:val="left"/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</w:pPr>
            <w:r w:rsidRPr="002E6C58">
              <w:rPr>
                <w:rFonts w:ascii="Arial Narrow" w:hAnsi="Arial Narrow"/>
                <w:bCs/>
                <w:sz w:val="22"/>
                <w:szCs w:val="22"/>
              </w:rPr>
              <w:tab/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DB2" w:rsidRPr="002C07B2" w:rsidRDefault="00FB4DB2" w:rsidP="00FB4DB2">
            <w:pPr>
              <w:spacing w:after="0" w:line="240" w:lineRule="auto"/>
              <w:rPr>
                <w:rFonts w:ascii="Arial Narrow" w:hAnsi="Arial Narrow"/>
                <w:bCs/>
                <w:i/>
                <w:smallCaps/>
                <w:color w:val="FF0000"/>
              </w:rPr>
            </w:pPr>
            <w:proofErr w:type="spellStart"/>
            <w:r w:rsidRPr="002E6C58">
              <w:rPr>
                <w:rFonts w:ascii="Arial Narrow" w:hAnsi="Arial Narrow"/>
                <w:iCs/>
                <w:color w:val="000000"/>
              </w:rPr>
              <w:t>Antidiabetic</w:t>
            </w:r>
            <w:proofErr w:type="spellEnd"/>
            <w:r w:rsidRPr="002E6C58">
              <w:rPr>
                <w:rFonts w:ascii="Arial Narrow" w:hAnsi="Arial Narrow"/>
                <w:iCs/>
                <w:color w:val="000000"/>
              </w:rPr>
              <w:t xml:space="preserve"> Activity of </w:t>
            </w:r>
            <w:proofErr w:type="spellStart"/>
            <w:r w:rsidRPr="002E6C58">
              <w:rPr>
                <w:rFonts w:ascii="Arial Narrow" w:hAnsi="Arial Narrow"/>
                <w:iCs/>
                <w:color w:val="000000"/>
              </w:rPr>
              <w:t>Catalpol</w:t>
            </w:r>
            <w:proofErr w:type="spellEnd"/>
            <w:r w:rsidRPr="002E6C58">
              <w:rPr>
                <w:rFonts w:ascii="Arial Narrow" w:hAnsi="Arial Narrow"/>
                <w:iCs/>
                <w:color w:val="000000"/>
              </w:rPr>
              <w:t xml:space="preserve"> on High Fat Diet/</w:t>
            </w:r>
            <w:proofErr w:type="spellStart"/>
            <w:r w:rsidRPr="002E6C58">
              <w:rPr>
                <w:rFonts w:ascii="Arial Narrow" w:hAnsi="Arial Narrow"/>
                <w:iCs/>
                <w:color w:val="000000"/>
              </w:rPr>
              <w:t>Streptozotocin</w:t>
            </w:r>
            <w:proofErr w:type="spellEnd"/>
            <w:r w:rsidRPr="002E6C58">
              <w:rPr>
                <w:rFonts w:ascii="Arial Narrow" w:hAnsi="Arial Narrow"/>
                <w:iCs/>
                <w:color w:val="000000"/>
              </w:rPr>
              <w:t xml:space="preserve"> Induces Type-2 Diabetes </w:t>
            </w:r>
            <w:r>
              <w:rPr>
                <w:rFonts w:ascii="Arial Narrow" w:hAnsi="Arial Narrow"/>
                <w:iCs/>
                <w:color w:val="000000"/>
              </w:rPr>
              <w:t>Mice by Improving Insulin Sensi</w:t>
            </w:r>
            <w:r w:rsidRPr="002E6C58">
              <w:rPr>
                <w:rFonts w:ascii="Arial Narrow" w:hAnsi="Arial Narrow"/>
                <w:iCs/>
                <w:color w:val="000000"/>
              </w:rPr>
              <w:t xml:space="preserve">tivity and Mitochondrial Function  </w:t>
            </w:r>
            <w:r w:rsidRPr="002C07B2">
              <w:rPr>
                <w:rFonts w:ascii="Arial Narrow" w:hAnsi="Arial Narrow"/>
                <w:bCs/>
                <w:i/>
                <w:color w:val="FF0000"/>
              </w:rPr>
              <w:t xml:space="preserve">*FRGS </w:t>
            </w:r>
            <w:proofErr w:type="spellStart"/>
            <w:r w:rsidRPr="002C07B2">
              <w:rPr>
                <w:rFonts w:ascii="Arial Narrow" w:hAnsi="Arial Narrow"/>
                <w:bCs/>
                <w:i/>
                <w:color w:val="FF0000"/>
              </w:rPr>
              <w:t>Ph</w:t>
            </w:r>
            <w:proofErr w:type="spellEnd"/>
            <w:r w:rsidRPr="002C07B2">
              <w:rPr>
                <w:rFonts w:ascii="Arial Narrow" w:hAnsi="Arial Narrow"/>
                <w:bCs/>
                <w:i/>
                <w:color w:val="FF0000"/>
              </w:rPr>
              <w:t xml:space="preserve"> 1/2015 Project  (Rec’d on 1 June 2015)</w:t>
            </w:r>
          </w:p>
          <w:p w:rsidR="00FB4DB2" w:rsidRDefault="00FB4DB2" w:rsidP="00FB4DB2">
            <w:pPr>
              <w:pStyle w:val="BodyTextIndent"/>
              <w:ind w:firstLine="0"/>
              <w:jc w:val="left"/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</w:pPr>
          </w:p>
          <w:p w:rsidR="00FB4DB2" w:rsidRDefault="00FB4DB2" w:rsidP="00FB4DB2">
            <w:pPr>
              <w:pStyle w:val="BodyTextIndent"/>
              <w:ind w:firstLine="0"/>
              <w:jc w:val="left"/>
              <w:rPr>
                <w:rFonts w:ascii="Arial Narrow" w:hAnsi="Arial Narrow"/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22"/>
                <w:szCs w:val="22"/>
              </w:rPr>
              <w:t xml:space="preserve">Nov 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22"/>
                <w:szCs w:val="22"/>
              </w:rPr>
              <w:t xml:space="preserve">015 – 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22"/>
                <w:szCs w:val="22"/>
              </w:rPr>
              <w:t xml:space="preserve">Oct 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22"/>
                <w:szCs w:val="22"/>
              </w:rPr>
              <w:t>2017 (24 months)</w:t>
            </w:r>
          </w:p>
          <w:p w:rsidR="00FB4DB2" w:rsidRDefault="00FB4DB2" w:rsidP="00FB4DB2">
            <w:pPr>
              <w:pStyle w:val="BodyTextIndent"/>
              <w:ind w:firstLine="0"/>
              <w:jc w:val="left"/>
              <w:rPr>
                <w:rFonts w:ascii="Arial Narrow" w:hAnsi="Arial Narrow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22"/>
                <w:szCs w:val="22"/>
              </w:rPr>
              <w:t xml:space="preserve">Approved: </w:t>
            </w:r>
            <w:proofErr w:type="spellStart"/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22"/>
                <w:szCs w:val="22"/>
              </w:rPr>
              <w:t>MoHE</w:t>
            </w:r>
            <w:proofErr w:type="spellEnd"/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22"/>
                <w:szCs w:val="22"/>
              </w:rPr>
              <w:t xml:space="preserve"> 071015 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8"/>
                <w:szCs w:val="18"/>
              </w:rPr>
              <w:t xml:space="preserve">(Vetted: </w:t>
            </w:r>
            <w:r w:rsidRPr="002C07B2">
              <w:rPr>
                <w:rFonts w:ascii="Arial Narrow" w:hAnsi="Arial Narrow"/>
                <w:b/>
                <w:bCs/>
                <w:i/>
                <w:iCs/>
                <w:color w:val="FF0000"/>
                <w:sz w:val="18"/>
                <w:szCs w:val="18"/>
              </w:rPr>
              <w:t>IMUJC 110615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8"/>
                <w:szCs w:val="18"/>
              </w:rPr>
              <w:t>)</w:t>
            </w:r>
          </w:p>
          <w:p w:rsidR="00FB4DB2" w:rsidRPr="002C07B2" w:rsidRDefault="00FB4DB2" w:rsidP="00FB4DB2">
            <w:pPr>
              <w:spacing w:after="0" w:line="240" w:lineRule="auto"/>
              <w:rPr>
                <w:rFonts w:ascii="Arial Narrow" w:hAnsi="Arial Narrow"/>
                <w:bCs/>
                <w:smallCaps/>
                <w:color w:val="FF0000"/>
              </w:rPr>
            </w:pPr>
            <w:r>
              <w:rPr>
                <w:rFonts w:ascii="Arial Narrow" w:hAnsi="Arial Narrow" w:cs="Arial"/>
                <w:b/>
                <w:i/>
                <w:color w:val="FF0000"/>
              </w:rPr>
              <w:t>Project ID No: IMU R 170</w:t>
            </w:r>
            <w:r w:rsidRPr="002209A5">
              <w:rPr>
                <w:rFonts w:ascii="Arial Narrow" w:hAnsi="Arial Narrow" w:cs="Arial"/>
                <w:b/>
                <w:i/>
                <w:color w:val="FF0000"/>
              </w:rPr>
              <w:t>/2015</w:t>
            </w:r>
            <w:r>
              <w:rPr>
                <w:rFonts w:ascii="Arial Narrow" w:hAnsi="Arial Narrow" w:cs="Arial"/>
                <w:b/>
                <w:i/>
                <w:color w:val="FF0000"/>
              </w:rPr>
              <w:t xml:space="preserve"> (FRGS Ph1/15)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DB2" w:rsidRPr="00056C08" w:rsidRDefault="00FB4DB2" w:rsidP="00FB4DB2">
            <w:pPr>
              <w:spacing w:after="0" w:line="240" w:lineRule="auto"/>
              <w:rPr>
                <w:rFonts w:ascii="Arial Narrow" w:hAnsi="Arial Narrow"/>
                <w:bCs/>
                <w:iCs/>
                <w:smallCaps/>
                <w:color w:val="000000"/>
              </w:rPr>
            </w:pPr>
            <w:r>
              <w:rPr>
                <w:rFonts w:ascii="Arial Narrow" w:hAnsi="Arial Narrow"/>
                <w:bCs/>
                <w:iCs/>
                <w:color w:val="000000"/>
              </w:rPr>
              <w:t>RM99,200.00</w:t>
            </w:r>
          </w:p>
        </w:tc>
      </w:tr>
      <w:tr w:rsidR="00FB4DB2" w:rsidRPr="00056C08" w:rsidTr="001C280A">
        <w:trPr>
          <w:trHeight w:val="440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DB2" w:rsidRPr="002B2B1F" w:rsidRDefault="00FB4DB2" w:rsidP="00FB4DB2">
            <w:pPr>
              <w:spacing w:after="0" w:line="240" w:lineRule="auto"/>
              <w:rPr>
                <w:rFonts w:ascii="Arial Narrow" w:hAnsi="Arial Narrow"/>
                <w:bCs/>
                <w:smallCaps/>
              </w:rPr>
            </w:pPr>
            <w:r>
              <w:rPr>
                <w:rFonts w:ascii="Arial Narrow" w:hAnsi="Arial Narrow"/>
                <w:bCs/>
                <w:smallCaps/>
              </w:rPr>
              <w:t>2.</w:t>
            </w:r>
          </w:p>
        </w:tc>
        <w:tc>
          <w:tcPr>
            <w:tcW w:w="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DB2" w:rsidRPr="002E6C58" w:rsidRDefault="00FB4DB2" w:rsidP="00FB4DB2">
            <w:pPr>
              <w:pStyle w:val="BodyTextIndent"/>
              <w:ind w:firstLine="0"/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 w:rsidRPr="002E6C58">
              <w:rPr>
                <w:rFonts w:ascii="Arial Narrow" w:hAnsi="Arial Narrow"/>
                <w:bCs/>
                <w:sz w:val="22"/>
                <w:szCs w:val="22"/>
              </w:rPr>
              <w:t xml:space="preserve">Dr Ivan Yap Kok Seng (IMU); Dr Chong Chun Wie; Dr Mai Chun Wai; A/Prof Patricia Lim Kim Choon; Dr Wong Siew Tung (IMU); Prof Nor </w:t>
            </w:r>
            <w:proofErr w:type="spellStart"/>
            <w:r w:rsidRPr="002E6C58">
              <w:rPr>
                <w:rFonts w:ascii="Arial Narrow" w:hAnsi="Arial Narrow"/>
                <w:bCs/>
                <w:sz w:val="22"/>
                <w:szCs w:val="22"/>
              </w:rPr>
              <w:t>Hadiani</w:t>
            </w:r>
            <w:proofErr w:type="spellEnd"/>
            <w:r w:rsidRPr="002E6C58">
              <w:rPr>
                <w:rFonts w:ascii="Arial Narrow" w:hAnsi="Arial Narrow"/>
                <w:bCs/>
                <w:sz w:val="22"/>
                <w:szCs w:val="22"/>
              </w:rPr>
              <w:t xml:space="preserve"> Ismail (</w:t>
            </w:r>
            <w:proofErr w:type="spellStart"/>
            <w:r w:rsidRPr="002E6C58">
              <w:rPr>
                <w:rFonts w:ascii="Arial Narrow" w:hAnsi="Arial Narrow"/>
                <w:bCs/>
                <w:sz w:val="22"/>
                <w:szCs w:val="22"/>
              </w:rPr>
              <w:t>UiTM</w:t>
            </w:r>
            <w:proofErr w:type="spellEnd"/>
            <w:r w:rsidRPr="002E6C58">
              <w:rPr>
                <w:rFonts w:ascii="Arial Narrow" w:hAnsi="Arial Narrow"/>
                <w:bCs/>
                <w:sz w:val="22"/>
                <w:szCs w:val="22"/>
              </w:rPr>
              <w:t>)</w:t>
            </w:r>
          </w:p>
          <w:p w:rsidR="00FB4DB2" w:rsidRPr="002E6C58" w:rsidRDefault="00FB4DB2" w:rsidP="00FB4DB2">
            <w:pPr>
              <w:pStyle w:val="BodyTextIndent"/>
              <w:ind w:firstLine="0"/>
              <w:jc w:val="left"/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DB2" w:rsidRPr="002C07B2" w:rsidRDefault="00FB4DB2" w:rsidP="00FB4DB2">
            <w:pPr>
              <w:pStyle w:val="BodyTextIndent"/>
              <w:ind w:firstLine="0"/>
              <w:jc w:val="left"/>
              <w:rPr>
                <w:rFonts w:ascii="Arial Narrow" w:hAnsi="Arial Narrow"/>
                <w:bCs/>
                <w:i/>
                <w:sz w:val="22"/>
                <w:szCs w:val="22"/>
              </w:rPr>
            </w:pPr>
            <w:r w:rsidRPr="002E6C58">
              <w:rPr>
                <w:rFonts w:ascii="Arial Narrow" w:hAnsi="Arial Narrow"/>
                <w:bCs/>
                <w:sz w:val="22"/>
                <w:szCs w:val="22"/>
              </w:rPr>
              <w:t>System Biology Compariso</w:t>
            </w:r>
            <w:r>
              <w:rPr>
                <w:rFonts w:ascii="Arial Narrow" w:hAnsi="Arial Narrow"/>
                <w:bCs/>
                <w:sz w:val="22"/>
                <w:szCs w:val="22"/>
              </w:rPr>
              <w:t>n between Mice with Single and C</w:t>
            </w:r>
            <w:r w:rsidRPr="002E6C58">
              <w:rPr>
                <w:rFonts w:ascii="Arial Narrow" w:hAnsi="Arial Narrow"/>
                <w:bCs/>
                <w:sz w:val="22"/>
                <w:szCs w:val="22"/>
              </w:rPr>
              <w:t xml:space="preserve">o-Infection from </w:t>
            </w:r>
            <w:r w:rsidRPr="00924DC9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Toxoplasma </w:t>
            </w:r>
            <w:proofErr w:type="spellStart"/>
            <w:r w:rsidRPr="00924DC9">
              <w:rPr>
                <w:rFonts w:ascii="Arial Narrow" w:hAnsi="Arial Narrow"/>
                <w:bCs/>
                <w:i/>
                <w:sz w:val="22"/>
                <w:szCs w:val="22"/>
              </w:rPr>
              <w:t>gondii</w:t>
            </w:r>
            <w:proofErr w:type="spellEnd"/>
            <w:r w:rsidRPr="00924DC9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 </w:t>
            </w:r>
            <w:r w:rsidRPr="002E6C58">
              <w:rPr>
                <w:rFonts w:ascii="Arial Narrow" w:hAnsi="Arial Narrow"/>
                <w:bCs/>
                <w:sz w:val="22"/>
                <w:szCs w:val="22"/>
              </w:rPr>
              <w:t xml:space="preserve">and </w:t>
            </w:r>
            <w:proofErr w:type="spellStart"/>
            <w:r w:rsidRPr="00924DC9">
              <w:rPr>
                <w:rFonts w:ascii="Arial Narrow" w:hAnsi="Arial Narrow"/>
                <w:bCs/>
                <w:i/>
                <w:sz w:val="22"/>
                <w:szCs w:val="22"/>
              </w:rPr>
              <w:t>Trypanosoma</w:t>
            </w:r>
            <w:proofErr w:type="spellEnd"/>
            <w:r w:rsidRPr="00924DC9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4DC9">
              <w:rPr>
                <w:rFonts w:ascii="Arial Narrow" w:hAnsi="Arial Narrow"/>
                <w:bCs/>
                <w:i/>
                <w:sz w:val="22"/>
                <w:szCs w:val="22"/>
              </w:rPr>
              <w:t>evansi</w:t>
            </w:r>
            <w:proofErr w:type="spellEnd"/>
            <w:r w:rsidRPr="00924DC9">
              <w:rPr>
                <w:rFonts w:ascii="Arial Narrow" w:hAnsi="Arial Narrow"/>
                <w:bCs/>
                <w:i/>
                <w:sz w:val="22"/>
                <w:szCs w:val="22"/>
              </w:rPr>
              <w:tab/>
            </w:r>
            <w:r w:rsidRPr="002C07B2"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 xml:space="preserve">*FRGS </w:t>
            </w:r>
            <w:proofErr w:type="spellStart"/>
            <w:r w:rsidRPr="002C07B2"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>Ph</w:t>
            </w:r>
            <w:proofErr w:type="spellEnd"/>
            <w:r w:rsidRPr="002C07B2"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 xml:space="preserve"> 1/2015 Project (Rec’d on 1 June 2015)</w:t>
            </w:r>
          </w:p>
          <w:p w:rsidR="00FB4DB2" w:rsidRDefault="00FB4DB2" w:rsidP="00FB4DB2">
            <w:pPr>
              <w:pStyle w:val="BodyTextIndent"/>
              <w:ind w:firstLine="0"/>
              <w:jc w:val="left"/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</w:pPr>
          </w:p>
          <w:p w:rsidR="00FB4DB2" w:rsidRPr="002C07B2" w:rsidRDefault="00FB4DB2" w:rsidP="00FB4DB2">
            <w:pPr>
              <w:pStyle w:val="BodyTextIndent"/>
              <w:ind w:firstLine="0"/>
              <w:jc w:val="left"/>
              <w:rPr>
                <w:rFonts w:ascii="Arial Narrow" w:hAnsi="Arial Narrow"/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color w:val="FF0000"/>
                <w:sz w:val="22"/>
                <w:szCs w:val="22"/>
              </w:rPr>
              <w:t xml:space="preserve">Nov </w:t>
            </w:r>
            <w:r w:rsidRPr="002C07B2">
              <w:rPr>
                <w:rFonts w:ascii="Arial Narrow" w:hAnsi="Arial Narrow"/>
                <w:b/>
                <w:bCs/>
                <w:i/>
                <w:color w:val="FF0000"/>
                <w:sz w:val="22"/>
                <w:szCs w:val="22"/>
              </w:rPr>
              <w:t xml:space="preserve"> 2015 – </w:t>
            </w:r>
            <w:r>
              <w:rPr>
                <w:rFonts w:ascii="Arial Narrow" w:hAnsi="Arial Narrow"/>
                <w:b/>
                <w:bCs/>
                <w:i/>
                <w:color w:val="FF0000"/>
                <w:sz w:val="22"/>
                <w:szCs w:val="22"/>
              </w:rPr>
              <w:t xml:space="preserve">April </w:t>
            </w:r>
            <w:r w:rsidRPr="002C07B2">
              <w:rPr>
                <w:rFonts w:ascii="Arial Narrow" w:hAnsi="Arial Narrow"/>
                <w:b/>
                <w:bCs/>
                <w:i/>
                <w:color w:val="FF0000"/>
                <w:sz w:val="22"/>
                <w:szCs w:val="22"/>
              </w:rPr>
              <w:t>2018 (30 months)</w:t>
            </w:r>
          </w:p>
          <w:p w:rsidR="00FB4DB2" w:rsidRPr="002C07B2" w:rsidRDefault="00FB4DB2" w:rsidP="00FB4DB2">
            <w:pPr>
              <w:pStyle w:val="BodyTextIndent"/>
              <w:ind w:firstLine="0"/>
              <w:jc w:val="left"/>
              <w:rPr>
                <w:rFonts w:ascii="Arial Narrow" w:hAnsi="Arial Narrow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2C07B2">
              <w:rPr>
                <w:rFonts w:ascii="Arial Narrow" w:hAnsi="Arial Narrow"/>
                <w:b/>
                <w:bCs/>
                <w:i/>
                <w:iCs/>
                <w:color w:val="FF0000"/>
                <w:sz w:val="22"/>
                <w:szCs w:val="22"/>
              </w:rPr>
              <w:t xml:space="preserve">Approved: </w:t>
            </w:r>
            <w:proofErr w:type="spellStart"/>
            <w:r w:rsidRPr="002C07B2">
              <w:rPr>
                <w:rFonts w:ascii="Arial Narrow" w:hAnsi="Arial Narrow"/>
                <w:b/>
                <w:bCs/>
                <w:i/>
                <w:iCs/>
                <w:color w:val="FF0000"/>
                <w:sz w:val="22"/>
                <w:szCs w:val="22"/>
              </w:rPr>
              <w:t>MoHE</w:t>
            </w:r>
            <w:proofErr w:type="spellEnd"/>
            <w:r w:rsidRPr="002C07B2">
              <w:rPr>
                <w:rFonts w:ascii="Arial Narrow" w:hAnsi="Arial Narrow"/>
                <w:b/>
                <w:bCs/>
                <w:i/>
                <w:iCs/>
                <w:color w:val="FF0000"/>
                <w:sz w:val="22"/>
                <w:szCs w:val="22"/>
              </w:rPr>
              <w:t xml:space="preserve"> 071015 </w:t>
            </w:r>
            <w:r w:rsidRPr="002C07B2">
              <w:rPr>
                <w:rFonts w:ascii="Arial Narrow" w:hAnsi="Arial Narrow"/>
                <w:b/>
                <w:bCs/>
                <w:i/>
                <w:iCs/>
                <w:color w:val="FF0000"/>
                <w:sz w:val="18"/>
                <w:szCs w:val="18"/>
              </w:rPr>
              <w:t>(Vetted: IMUJC 110615)</w:t>
            </w:r>
          </w:p>
          <w:p w:rsidR="00FB4DB2" w:rsidRPr="00056C08" w:rsidRDefault="00FB4DB2" w:rsidP="00FB4DB2">
            <w:pPr>
              <w:pStyle w:val="BodyTextIndent"/>
              <w:ind w:firstLine="0"/>
              <w:jc w:val="left"/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</w:pPr>
            <w:r w:rsidRPr="002C07B2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 xml:space="preserve">Project ID No: </w:t>
            </w:r>
            <w:r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IMU R 171</w:t>
            </w:r>
            <w:r w:rsidRPr="002C07B2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/2015 (FRGS Ph1/15)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DB2" w:rsidRPr="00056C08" w:rsidRDefault="00FB4DB2" w:rsidP="00FB4DB2">
            <w:pPr>
              <w:spacing w:after="0" w:line="240" w:lineRule="auto"/>
              <w:rPr>
                <w:rFonts w:ascii="Arial Narrow" w:hAnsi="Arial Narrow"/>
                <w:bCs/>
                <w:iCs/>
                <w:smallCaps/>
                <w:color w:val="000000"/>
              </w:rPr>
            </w:pPr>
            <w:r>
              <w:rPr>
                <w:rFonts w:ascii="Arial Narrow" w:hAnsi="Arial Narrow"/>
                <w:bCs/>
                <w:iCs/>
                <w:color w:val="000000"/>
              </w:rPr>
              <w:t>RM162,000.00</w:t>
            </w:r>
          </w:p>
        </w:tc>
      </w:tr>
      <w:tr w:rsidR="00FB4DB2" w:rsidRPr="00056C08" w:rsidTr="001C280A">
        <w:trPr>
          <w:trHeight w:val="440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DB2" w:rsidRPr="002B2B1F" w:rsidRDefault="00FB4DB2" w:rsidP="00FB4DB2">
            <w:pPr>
              <w:spacing w:after="0" w:line="240" w:lineRule="auto"/>
              <w:rPr>
                <w:rFonts w:ascii="Arial Narrow" w:hAnsi="Arial Narrow"/>
                <w:bCs/>
                <w:smallCaps/>
              </w:rPr>
            </w:pPr>
            <w:r>
              <w:rPr>
                <w:rFonts w:ascii="Arial Narrow" w:hAnsi="Arial Narrow"/>
                <w:bCs/>
                <w:smallCaps/>
              </w:rPr>
              <w:t>3.</w:t>
            </w:r>
          </w:p>
        </w:tc>
        <w:tc>
          <w:tcPr>
            <w:tcW w:w="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DB2" w:rsidRPr="002E6C58" w:rsidRDefault="00FB4DB2" w:rsidP="00FB4DB2">
            <w:pPr>
              <w:pStyle w:val="BodyTextIndent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2E6C58">
              <w:rPr>
                <w:rFonts w:ascii="Arial Narrow" w:hAnsi="Arial Narrow"/>
                <w:sz w:val="22"/>
                <w:szCs w:val="22"/>
              </w:rPr>
              <w:t>Dr Rakesh Kumar Tekade (IMU); Prof Mallikarjuna P Rao; Dr Ooi Ing Hong; A/Prof Tan Eng Lai (IMU)</w:t>
            </w:r>
          </w:p>
          <w:p w:rsidR="00FB4DB2" w:rsidRPr="002E6C58" w:rsidRDefault="00FB4DB2" w:rsidP="00FB4DB2">
            <w:pPr>
              <w:pStyle w:val="BodyTextIndent"/>
              <w:ind w:firstLine="0"/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</w:pPr>
            <w:r w:rsidRPr="002E6C58">
              <w:rPr>
                <w:rFonts w:ascii="Arial Narrow" w:hAnsi="Arial Narrow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DB2" w:rsidRPr="002C07B2" w:rsidRDefault="00FB4DB2" w:rsidP="00FB4DB2">
            <w:pPr>
              <w:pStyle w:val="BodyTextIndent"/>
              <w:ind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 Novel Strategy to Overcome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Endosomal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Degradation of Gene Therapeutics</w:t>
            </w:r>
            <w:r>
              <w:rPr>
                <w:rFonts w:ascii="Arial Narrow" w:hAnsi="Arial Narrow"/>
                <w:sz w:val="22"/>
                <w:szCs w:val="22"/>
              </w:rPr>
              <w:tab/>
              <w:t xml:space="preserve"> </w:t>
            </w:r>
            <w:r w:rsidRPr="002C07B2"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 xml:space="preserve">*FRGS </w:t>
            </w:r>
            <w:proofErr w:type="spellStart"/>
            <w:r w:rsidRPr="002C07B2"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>Ph</w:t>
            </w:r>
            <w:proofErr w:type="spellEnd"/>
            <w:r w:rsidRPr="002C07B2"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 xml:space="preserve"> 1/2015 Project   (Rec’d on 1 June 2015)</w:t>
            </w:r>
          </w:p>
          <w:p w:rsidR="00FB4DB2" w:rsidRDefault="00FB4DB2" w:rsidP="00FB4DB2">
            <w:pPr>
              <w:pStyle w:val="BodyTextIndent"/>
              <w:ind w:firstLine="0"/>
              <w:jc w:val="left"/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</w:pPr>
          </w:p>
          <w:p w:rsidR="00FB4DB2" w:rsidRPr="002C07B2" w:rsidRDefault="00FB4DB2" w:rsidP="00FB4DB2">
            <w:pPr>
              <w:pStyle w:val="BodyTextIndent"/>
              <w:ind w:firstLine="0"/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  <w:r w:rsidRPr="002C07B2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January 2016 – Dec 2017 (24 months)</w:t>
            </w:r>
          </w:p>
          <w:p w:rsidR="00FB4DB2" w:rsidRPr="002C07B2" w:rsidRDefault="00FB4DB2" w:rsidP="00FB4DB2">
            <w:pPr>
              <w:pStyle w:val="BodyTextIndent"/>
              <w:ind w:firstLine="0"/>
              <w:jc w:val="left"/>
              <w:rPr>
                <w:rFonts w:ascii="Arial Narrow" w:hAnsi="Arial Narrow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2C07B2">
              <w:rPr>
                <w:rFonts w:ascii="Arial Narrow" w:hAnsi="Arial Narrow"/>
                <w:b/>
                <w:bCs/>
                <w:i/>
                <w:iCs/>
                <w:color w:val="FF0000"/>
                <w:sz w:val="22"/>
                <w:szCs w:val="22"/>
              </w:rPr>
              <w:t xml:space="preserve">Approved: </w:t>
            </w:r>
            <w:proofErr w:type="spellStart"/>
            <w:r w:rsidRPr="002C07B2">
              <w:rPr>
                <w:rFonts w:ascii="Arial Narrow" w:hAnsi="Arial Narrow"/>
                <w:b/>
                <w:bCs/>
                <w:i/>
                <w:iCs/>
                <w:color w:val="FF0000"/>
                <w:sz w:val="22"/>
                <w:szCs w:val="22"/>
              </w:rPr>
              <w:t>MoHE</w:t>
            </w:r>
            <w:proofErr w:type="spellEnd"/>
            <w:r w:rsidRPr="002C07B2">
              <w:rPr>
                <w:rFonts w:ascii="Arial Narrow" w:hAnsi="Arial Narrow"/>
                <w:b/>
                <w:bCs/>
                <w:i/>
                <w:iCs/>
                <w:color w:val="FF0000"/>
                <w:sz w:val="22"/>
                <w:szCs w:val="22"/>
              </w:rPr>
              <w:t xml:space="preserve"> 071015 </w:t>
            </w:r>
            <w:r w:rsidRPr="002C07B2">
              <w:rPr>
                <w:rFonts w:ascii="Arial Narrow" w:hAnsi="Arial Narrow"/>
                <w:b/>
                <w:bCs/>
                <w:i/>
                <w:iCs/>
                <w:color w:val="FF0000"/>
                <w:sz w:val="18"/>
                <w:szCs w:val="18"/>
              </w:rPr>
              <w:t>(Vetted: IMUJC 110615)</w:t>
            </w:r>
          </w:p>
          <w:p w:rsidR="00FB4DB2" w:rsidRPr="002C07B2" w:rsidRDefault="00FB4DB2" w:rsidP="00FB4DB2">
            <w:pPr>
              <w:pStyle w:val="BodyTextIndent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2C07B2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 xml:space="preserve">Project ID No: </w:t>
            </w:r>
            <w:r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IMU R 172</w:t>
            </w:r>
            <w:r w:rsidRPr="002C07B2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/2015 (FRGS Ph1/15)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DB2" w:rsidRPr="00056C08" w:rsidRDefault="00FB4DB2" w:rsidP="00FB4DB2">
            <w:pPr>
              <w:spacing w:after="0" w:line="240" w:lineRule="auto"/>
              <w:rPr>
                <w:rFonts w:ascii="Arial Narrow" w:hAnsi="Arial Narrow"/>
                <w:bCs/>
                <w:iCs/>
                <w:smallCaps/>
                <w:color w:val="000000"/>
              </w:rPr>
            </w:pPr>
            <w:r>
              <w:rPr>
                <w:rFonts w:ascii="Arial Narrow" w:hAnsi="Arial Narrow"/>
                <w:bCs/>
                <w:iCs/>
                <w:color w:val="000000"/>
              </w:rPr>
              <w:t>RM133,000.00</w:t>
            </w:r>
          </w:p>
        </w:tc>
      </w:tr>
      <w:tr w:rsidR="00FB4DB2" w:rsidRPr="00056C08" w:rsidTr="001C280A">
        <w:trPr>
          <w:trHeight w:val="440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DB2" w:rsidRPr="002B2B1F" w:rsidRDefault="00FB4DB2" w:rsidP="00FB4DB2">
            <w:pPr>
              <w:spacing w:after="0" w:line="240" w:lineRule="auto"/>
              <w:rPr>
                <w:rFonts w:ascii="Arial Narrow" w:hAnsi="Arial Narrow"/>
                <w:bCs/>
                <w:smallCaps/>
              </w:rPr>
            </w:pPr>
            <w:r>
              <w:rPr>
                <w:rFonts w:ascii="Arial Narrow" w:hAnsi="Arial Narrow"/>
                <w:bCs/>
                <w:smallCaps/>
              </w:rPr>
              <w:t>4.</w:t>
            </w:r>
          </w:p>
        </w:tc>
        <w:tc>
          <w:tcPr>
            <w:tcW w:w="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DB2" w:rsidRPr="002E6C58" w:rsidRDefault="00FB4DB2" w:rsidP="00FB4DB2">
            <w:pPr>
              <w:spacing w:after="0" w:line="240" w:lineRule="auto"/>
              <w:rPr>
                <w:rFonts w:ascii="Arial Narrow" w:hAnsi="Arial Narrow"/>
                <w:bCs/>
                <w:iCs/>
                <w:smallCaps/>
                <w:color w:val="000000"/>
              </w:rPr>
            </w:pPr>
            <w:r w:rsidRPr="002E6C58">
              <w:rPr>
                <w:rFonts w:ascii="Arial Narrow" w:hAnsi="Arial Narrow"/>
                <w:bCs/>
              </w:rPr>
              <w:t xml:space="preserve">Dr Venkata Srikanth Meka (IMU); Dr </w:t>
            </w:r>
            <w:proofErr w:type="spellStart"/>
            <w:r w:rsidRPr="002E6C58">
              <w:rPr>
                <w:rFonts w:ascii="Arial Narrow" w:hAnsi="Arial Narrow"/>
                <w:bCs/>
              </w:rPr>
              <w:t>Mahiran</w:t>
            </w:r>
            <w:proofErr w:type="spellEnd"/>
            <w:r w:rsidRPr="002E6C58">
              <w:rPr>
                <w:rFonts w:ascii="Arial Narrow" w:hAnsi="Arial Narrow"/>
                <w:bCs/>
              </w:rPr>
              <w:t xml:space="preserve"> Binti </w:t>
            </w:r>
            <w:proofErr w:type="spellStart"/>
            <w:r w:rsidRPr="002E6C58">
              <w:rPr>
                <w:rFonts w:ascii="Arial Narrow" w:hAnsi="Arial Narrow"/>
                <w:bCs/>
              </w:rPr>
              <w:t>Basri</w:t>
            </w:r>
            <w:proofErr w:type="spellEnd"/>
            <w:r w:rsidRPr="002E6C58">
              <w:rPr>
                <w:rFonts w:ascii="Arial Narrow" w:hAnsi="Arial Narrow"/>
                <w:bCs/>
              </w:rPr>
              <w:t xml:space="preserve"> (UPM); Prof Mallikarjuna Rao Pichika; Dr Ooi Ing Hong; Dr Shadab Md; A/Prof Dr Kang Yew Beng (IMU)</w:t>
            </w:r>
          </w:p>
          <w:p w:rsidR="00FB4DB2" w:rsidRPr="002E6C58" w:rsidRDefault="00FB4DB2" w:rsidP="00FB4DB2">
            <w:pPr>
              <w:spacing w:after="0" w:line="240" w:lineRule="auto"/>
              <w:rPr>
                <w:rFonts w:ascii="Arial Narrow" w:hAnsi="Arial Narrow"/>
                <w:bCs/>
                <w:iCs/>
                <w:smallCaps/>
                <w:color w:val="000000"/>
              </w:rPr>
            </w:pPr>
            <w:r w:rsidRPr="002E6C58">
              <w:rPr>
                <w:rFonts w:ascii="Arial Narrow" w:hAnsi="Arial Narrow"/>
                <w:bCs/>
                <w:iCs/>
                <w:color w:val="000000"/>
              </w:rPr>
              <w:tab/>
            </w:r>
            <w:r w:rsidRPr="002E6C58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DB2" w:rsidRPr="002C07B2" w:rsidRDefault="00FB4DB2" w:rsidP="00FB4DB2">
            <w:pPr>
              <w:spacing w:after="0" w:line="240" w:lineRule="auto"/>
              <w:rPr>
                <w:rFonts w:ascii="Arial Narrow" w:hAnsi="Arial Narrow"/>
                <w:bCs/>
                <w:i/>
                <w:smallCaps/>
                <w:color w:val="FF0000"/>
              </w:rPr>
            </w:pPr>
            <w:r w:rsidRPr="002E6C58">
              <w:rPr>
                <w:rFonts w:ascii="Arial Narrow" w:hAnsi="Arial Narrow"/>
                <w:bCs/>
              </w:rPr>
              <w:t xml:space="preserve">Investigation on the </w:t>
            </w:r>
            <w:proofErr w:type="spellStart"/>
            <w:r w:rsidRPr="002E6C58">
              <w:rPr>
                <w:rFonts w:ascii="Arial Narrow" w:hAnsi="Arial Narrow"/>
                <w:bCs/>
              </w:rPr>
              <w:t>Mec</w:t>
            </w:r>
            <w:r>
              <w:rPr>
                <w:rFonts w:ascii="Arial Narrow" w:hAnsi="Arial Narrow"/>
                <w:bCs/>
              </w:rPr>
              <w:t>hanomutable</w:t>
            </w:r>
            <w:proofErr w:type="spellEnd"/>
            <w:r>
              <w:rPr>
                <w:rFonts w:ascii="Arial Narrow" w:hAnsi="Arial Narrow"/>
                <w:bCs/>
              </w:rPr>
              <w:t xml:space="preserve"> Properties of a </w:t>
            </w:r>
            <w:proofErr w:type="spellStart"/>
            <w:r>
              <w:rPr>
                <w:rFonts w:ascii="Arial Narrow" w:hAnsi="Arial Narrow"/>
                <w:bCs/>
              </w:rPr>
              <w:t>Bio</w:t>
            </w:r>
            <w:r w:rsidRPr="002E6C58">
              <w:rPr>
                <w:rFonts w:ascii="Arial Narrow" w:hAnsi="Arial Narrow"/>
                <w:bCs/>
              </w:rPr>
              <w:t>Sourced</w:t>
            </w:r>
            <w:proofErr w:type="spellEnd"/>
            <w:r w:rsidRPr="002E6C58">
              <w:rPr>
                <w:rFonts w:ascii="Arial Narrow" w:hAnsi="Arial Narrow"/>
                <w:bCs/>
              </w:rPr>
              <w:t xml:space="preserve"> Polymer: </w:t>
            </w:r>
            <w:proofErr w:type="spellStart"/>
            <w:r w:rsidRPr="00924DC9">
              <w:rPr>
                <w:rFonts w:ascii="Arial Narrow" w:hAnsi="Arial Narrow"/>
                <w:bCs/>
                <w:i/>
              </w:rPr>
              <w:t>Ceiba</w:t>
            </w:r>
            <w:proofErr w:type="spellEnd"/>
            <w:r w:rsidRPr="00924DC9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924DC9">
              <w:rPr>
                <w:rFonts w:ascii="Arial Narrow" w:hAnsi="Arial Narrow"/>
                <w:bCs/>
                <w:i/>
              </w:rPr>
              <w:t>Pentandra</w:t>
            </w:r>
            <w:proofErr w:type="spellEnd"/>
            <w:r w:rsidRPr="002E6C58">
              <w:rPr>
                <w:rFonts w:ascii="Arial Narrow" w:hAnsi="Arial Narrow"/>
                <w:bCs/>
              </w:rPr>
              <w:t xml:space="preserve">     </w:t>
            </w:r>
            <w:r w:rsidRPr="002C07B2">
              <w:rPr>
                <w:rFonts w:ascii="Arial Narrow" w:hAnsi="Arial Narrow"/>
                <w:bCs/>
                <w:i/>
                <w:color w:val="FF0000"/>
              </w:rPr>
              <w:t xml:space="preserve">*FRGS </w:t>
            </w:r>
            <w:proofErr w:type="spellStart"/>
            <w:r w:rsidRPr="002C07B2">
              <w:rPr>
                <w:rFonts w:ascii="Arial Narrow" w:hAnsi="Arial Narrow"/>
                <w:bCs/>
                <w:i/>
                <w:color w:val="FF0000"/>
              </w:rPr>
              <w:t>Ph</w:t>
            </w:r>
            <w:proofErr w:type="spellEnd"/>
            <w:r w:rsidRPr="002C07B2">
              <w:rPr>
                <w:rFonts w:ascii="Arial Narrow" w:hAnsi="Arial Narrow"/>
                <w:bCs/>
                <w:i/>
                <w:color w:val="FF0000"/>
              </w:rPr>
              <w:t xml:space="preserve"> 1/2015 Project (Rec’d on 29 May 2015)</w:t>
            </w:r>
          </w:p>
          <w:p w:rsidR="00FB4DB2" w:rsidRDefault="00FB4DB2" w:rsidP="00FB4DB2">
            <w:pPr>
              <w:pStyle w:val="BodyTextIndent"/>
              <w:ind w:firstLine="0"/>
              <w:jc w:val="left"/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</w:pPr>
          </w:p>
          <w:p w:rsidR="00FB4DB2" w:rsidRPr="002C07B2" w:rsidRDefault="00FB4DB2" w:rsidP="00FB4DB2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mallCaps/>
                <w:color w:val="FF0000"/>
              </w:rPr>
            </w:pPr>
            <w:r w:rsidRPr="002C07B2">
              <w:rPr>
                <w:rFonts w:ascii="Arial Narrow" w:hAnsi="Arial Narrow"/>
                <w:b/>
                <w:bCs/>
                <w:i/>
                <w:color w:val="FF0000"/>
              </w:rPr>
              <w:t>January 2016 – December 2017 (24 months)</w:t>
            </w:r>
          </w:p>
          <w:p w:rsidR="00FB4DB2" w:rsidRPr="002C07B2" w:rsidRDefault="00FB4DB2" w:rsidP="00FB4DB2">
            <w:pPr>
              <w:pStyle w:val="BodyTextIndent"/>
              <w:ind w:firstLine="0"/>
              <w:jc w:val="left"/>
              <w:rPr>
                <w:rFonts w:ascii="Arial Narrow" w:hAnsi="Arial Narrow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2C07B2">
              <w:rPr>
                <w:rFonts w:ascii="Arial Narrow" w:hAnsi="Arial Narrow"/>
                <w:b/>
                <w:bCs/>
                <w:i/>
                <w:iCs/>
                <w:color w:val="FF0000"/>
                <w:sz w:val="22"/>
                <w:szCs w:val="22"/>
              </w:rPr>
              <w:t xml:space="preserve">Approved: </w:t>
            </w:r>
            <w:proofErr w:type="spellStart"/>
            <w:r w:rsidRPr="002C07B2">
              <w:rPr>
                <w:rFonts w:ascii="Arial Narrow" w:hAnsi="Arial Narrow"/>
                <w:b/>
                <w:bCs/>
                <w:i/>
                <w:iCs/>
                <w:color w:val="FF0000"/>
                <w:sz w:val="22"/>
                <w:szCs w:val="22"/>
              </w:rPr>
              <w:t>MoHE</w:t>
            </w:r>
            <w:proofErr w:type="spellEnd"/>
            <w:r w:rsidRPr="002C07B2">
              <w:rPr>
                <w:rFonts w:ascii="Arial Narrow" w:hAnsi="Arial Narrow"/>
                <w:b/>
                <w:bCs/>
                <w:i/>
                <w:iCs/>
                <w:color w:val="FF0000"/>
                <w:sz w:val="22"/>
                <w:szCs w:val="22"/>
              </w:rPr>
              <w:t xml:space="preserve"> 071015 </w:t>
            </w:r>
            <w:r w:rsidRPr="002C07B2">
              <w:rPr>
                <w:rFonts w:ascii="Arial Narrow" w:hAnsi="Arial Narrow"/>
                <w:b/>
                <w:bCs/>
                <w:i/>
                <w:iCs/>
                <w:color w:val="FF0000"/>
                <w:sz w:val="18"/>
                <w:szCs w:val="18"/>
              </w:rPr>
              <w:t>(Vetted: IMUJC 110615)</w:t>
            </w:r>
          </w:p>
          <w:p w:rsidR="00FB4DB2" w:rsidRPr="002C07B2" w:rsidRDefault="00FB4DB2" w:rsidP="00FB4DB2">
            <w:pPr>
              <w:pStyle w:val="BodyTextIndent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2C07B2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 xml:space="preserve">Project ID No: </w:t>
            </w:r>
            <w:r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IMU R 173</w:t>
            </w:r>
            <w:r w:rsidRPr="002C07B2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/2015 (FRGS Ph1/15)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DB2" w:rsidRPr="00056C08" w:rsidRDefault="00FB4DB2" w:rsidP="00FB4DB2">
            <w:pPr>
              <w:spacing w:after="0" w:line="240" w:lineRule="auto"/>
              <w:rPr>
                <w:rFonts w:ascii="Arial Narrow" w:hAnsi="Arial Narrow"/>
                <w:bCs/>
                <w:iCs/>
                <w:smallCaps/>
                <w:color w:val="000000"/>
              </w:rPr>
            </w:pPr>
            <w:r>
              <w:rPr>
                <w:rFonts w:ascii="Arial Narrow" w:hAnsi="Arial Narrow"/>
                <w:bCs/>
                <w:iCs/>
                <w:color w:val="000000"/>
              </w:rPr>
              <w:t>RM101,000.00</w:t>
            </w:r>
          </w:p>
        </w:tc>
      </w:tr>
    </w:tbl>
    <w:p w:rsidR="00FB4DB2" w:rsidRDefault="00FB4DB2" w:rsidP="00FB4DB2">
      <w:pPr>
        <w:spacing w:after="0" w:line="240" w:lineRule="auto"/>
        <w:rPr>
          <w:rFonts w:ascii="Arial Narrow" w:hAnsi="Arial Narrow"/>
          <w:b/>
          <w:sz w:val="40"/>
          <w:szCs w:val="40"/>
        </w:rPr>
      </w:pPr>
    </w:p>
    <w:p w:rsidR="00FB4DB2" w:rsidRDefault="00FB4DB2" w:rsidP="00FB4DB2">
      <w:pPr>
        <w:spacing w:after="0" w:line="240" w:lineRule="auto"/>
        <w:rPr>
          <w:rFonts w:ascii="Arial Narrow" w:hAnsi="Arial Narrow"/>
          <w:b/>
          <w:sz w:val="40"/>
          <w:szCs w:val="40"/>
        </w:rPr>
      </w:pPr>
    </w:p>
    <w:p w:rsidR="00FB4DB2" w:rsidRDefault="00FB4DB2" w:rsidP="00FB4DB2">
      <w:pPr>
        <w:spacing w:after="0" w:line="240" w:lineRule="auto"/>
        <w:rPr>
          <w:rFonts w:ascii="Arial Narrow" w:hAnsi="Arial Narrow"/>
          <w:b/>
          <w:sz w:val="40"/>
          <w:szCs w:val="40"/>
        </w:rPr>
      </w:pPr>
    </w:p>
    <w:p w:rsidR="00FB4DB2" w:rsidRDefault="00FB4DB2" w:rsidP="00FB4DB2">
      <w:pPr>
        <w:spacing w:after="0" w:line="240" w:lineRule="auto"/>
        <w:rPr>
          <w:rFonts w:ascii="Arial Narrow" w:hAnsi="Arial Narrow"/>
          <w:b/>
          <w:sz w:val="40"/>
          <w:szCs w:val="40"/>
        </w:rPr>
      </w:pPr>
    </w:p>
    <w:p w:rsidR="00FB4DB2" w:rsidRDefault="00FB4DB2" w:rsidP="00FB4DB2">
      <w:pPr>
        <w:spacing w:after="0" w:line="240" w:lineRule="auto"/>
        <w:rPr>
          <w:rFonts w:ascii="Monotype Corsiva" w:hAnsi="Monotype Corsiva"/>
          <w:sz w:val="20"/>
          <w:szCs w:val="20"/>
        </w:rPr>
      </w:pPr>
      <w:proofErr w:type="spellStart"/>
      <w:r>
        <w:rPr>
          <w:rFonts w:ascii="Monotype Corsiva" w:hAnsi="Monotype Corsiva"/>
          <w:sz w:val="20"/>
          <w:szCs w:val="20"/>
        </w:rPr>
        <w:t>CWL</w:t>
      </w:r>
      <w:proofErr w:type="gramStart"/>
      <w:r>
        <w:rPr>
          <w:rFonts w:ascii="Monotype Corsiva" w:hAnsi="Monotype Corsiva"/>
          <w:sz w:val="20"/>
          <w:szCs w:val="20"/>
        </w:rPr>
        <w:t>:TEL:rose</w:t>
      </w:r>
      <w:proofErr w:type="spellEnd"/>
      <w:proofErr w:type="gramEnd"/>
    </w:p>
    <w:p w:rsidR="00FB4DB2" w:rsidRDefault="00FB4DB2" w:rsidP="00FB4DB2">
      <w:pPr>
        <w:spacing w:after="0" w:line="240" w:lineRule="auto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File:  </w:t>
      </w:r>
      <w:r w:rsidRPr="00FB4DB2">
        <w:rPr>
          <w:rFonts w:ascii="Monotype Corsiva" w:hAnsi="Monotype Corsiva"/>
          <w:sz w:val="20"/>
          <w:szCs w:val="20"/>
        </w:rPr>
        <w:t>FRGS Phase 1</w:t>
      </w:r>
      <w:r>
        <w:rPr>
          <w:rFonts w:ascii="Monotype Corsiva" w:hAnsi="Monotype Corsiva"/>
          <w:sz w:val="20"/>
          <w:szCs w:val="20"/>
        </w:rPr>
        <w:t>/2015</w:t>
      </w:r>
    </w:p>
    <w:p w:rsidR="00FB4DB2" w:rsidRPr="00FB4DB2" w:rsidRDefault="00FB4DB2" w:rsidP="00FB4DB2">
      <w:pPr>
        <w:spacing w:after="0" w:line="240" w:lineRule="auto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>Approved by MOHE on 7 October 2015</w:t>
      </w:r>
      <w:bookmarkStart w:id="0" w:name="_GoBack"/>
      <w:bookmarkEnd w:id="0"/>
    </w:p>
    <w:sectPr w:rsidR="00FB4DB2" w:rsidRPr="00FB4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B2"/>
    <w:rsid w:val="005E7912"/>
    <w:rsid w:val="006A332C"/>
    <w:rsid w:val="00FB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D86A0-87D1-4A91-8A75-388F9D05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B4DB2"/>
    <w:pPr>
      <w:spacing w:after="0" w:line="240" w:lineRule="auto"/>
      <w:ind w:firstLine="207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B4DB2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Rosnah Binti Mohd Noor</dc:creator>
  <cp:keywords/>
  <dc:description/>
  <cp:lastModifiedBy>Rosnah Binti Mohd Noor</cp:lastModifiedBy>
  <cp:revision>2</cp:revision>
  <dcterms:created xsi:type="dcterms:W3CDTF">2015-11-24T04:54:00Z</dcterms:created>
  <dcterms:modified xsi:type="dcterms:W3CDTF">2015-11-24T04:54:00Z</dcterms:modified>
</cp:coreProperties>
</file>